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0698598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AF770C">
        <w:rPr>
          <w:rFonts w:ascii="GHEA Grapalat" w:hAnsi="GHEA Grapalat"/>
          <w:i w:val="0"/>
          <w:sz w:val="24"/>
          <w:szCs w:val="24"/>
          <w:lang w:val="en-US"/>
        </w:rPr>
        <w:t>31</w:t>
      </w:r>
      <w:r w:rsidRPr="00A11818">
        <w:rPr>
          <w:rFonts w:ascii="GHEA Grapalat" w:hAnsi="GHEA Grapalat"/>
          <w:i w:val="0"/>
          <w:sz w:val="24"/>
          <w:szCs w:val="24"/>
        </w:rPr>
        <w:t>"</w:t>
      </w:r>
      <w:r w:rsidRPr="00282300">
        <w:rPr>
          <w:rFonts w:ascii="GHEA Grapalat" w:hAnsi="GHEA Grapalat"/>
          <w:i w:val="0"/>
          <w:sz w:val="24"/>
          <w:szCs w:val="24"/>
        </w:rPr>
        <w:t xml:space="preserve"> "</w:t>
      </w:r>
      <w:r w:rsidR="008D44F0">
        <w:rPr>
          <w:rFonts w:ascii="GHEA Grapalat" w:hAnsi="GHEA Grapalat"/>
          <w:i w:val="0"/>
          <w:sz w:val="24"/>
          <w:szCs w:val="24"/>
          <w:lang w:val="en-US"/>
        </w:rPr>
        <w:t>March</w:t>
      </w:r>
      <w:r>
        <w:rPr>
          <w:rFonts w:ascii="GHEA Grapalat" w:hAnsi="GHEA Grapalat"/>
          <w:i w:val="0"/>
          <w:sz w:val="24"/>
          <w:szCs w:val="24"/>
        </w:rPr>
        <w:t>" 202</w:t>
      </w:r>
      <w:r w:rsidR="008D44F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3AF839CB"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8D44F0" w:rsidRPr="008D44F0">
        <w:rPr>
          <w:rFonts w:ascii="GHEA Grapalat" w:hAnsi="GHEA Grapalat"/>
          <w:b/>
          <w:i w:val="0"/>
          <w:sz w:val="24"/>
          <w:szCs w:val="24"/>
        </w:rPr>
        <w:t>ԵՔ-ԳՀԾՁԲ-25/8</w:t>
      </w:r>
      <w:r w:rsidR="008029E6">
        <w:rPr>
          <w:rFonts w:ascii="GHEA Grapalat" w:hAnsi="GHEA Grapalat"/>
          <w:b/>
          <w:i w:val="0"/>
          <w:sz w:val="24"/>
          <w:szCs w:val="24"/>
        </w:rPr>
        <w:t>9</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35B420A8"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8D44F0" w:rsidRPr="008D44F0">
        <w:rPr>
          <w:rFonts w:ascii="GHEA Grapalat" w:hAnsi="GHEA Grapalat" w:cs="Sylfaen"/>
          <w:b/>
          <w:i w:val="0"/>
          <w:sz w:val="24"/>
          <w:lang w:val="hy-AM"/>
        </w:rPr>
        <w:t>of services for the examination of design estimates and the provision of an opinion</w:t>
      </w:r>
      <w:r w:rsidR="008D44F0" w:rsidRPr="000F2CDD">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38433671" w:rsidR="000F2CDD" w:rsidRPr="0015673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F05BF8" w:rsidRPr="0015673C">
        <w:rPr>
          <w:rFonts w:ascii="GHEA Grapalat" w:hAnsi="GHEA Grapalat"/>
          <w:b/>
          <w:i w:val="0"/>
          <w:color w:val="000000" w:themeColor="text1"/>
          <w:spacing w:val="1"/>
          <w:sz w:val="24"/>
          <w:szCs w:val="24"/>
          <w:lang w:val="en-US"/>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8029E6">
        <w:rPr>
          <w:rFonts w:ascii="GHEA Grapalat" w:hAnsi="GHEA Grapalat"/>
          <w:b/>
          <w:i w:val="0"/>
          <w:sz w:val="24"/>
          <w:szCs w:val="24"/>
        </w:rPr>
        <w:t>11.04</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2B4B8729" w:rsidR="000F2CDD" w:rsidRPr="0015673C" w:rsidRDefault="000F2CDD" w:rsidP="000F2CDD">
      <w:pPr>
        <w:pStyle w:val="BodyTextIndent"/>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F05BF8" w:rsidRPr="0015673C">
        <w:rPr>
          <w:rFonts w:ascii="GHEA Grapalat" w:hAnsi="GHEA Grapalat"/>
          <w:b/>
          <w:i w:val="0"/>
          <w:color w:val="000000" w:themeColor="text1"/>
          <w:spacing w:val="1"/>
          <w:sz w:val="24"/>
          <w:szCs w:val="24"/>
          <w:lang w:val="hy-AM"/>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8029E6">
        <w:rPr>
          <w:rFonts w:ascii="GHEA Grapalat" w:hAnsi="GHEA Grapalat"/>
          <w:b/>
          <w:i w:val="0"/>
          <w:color w:val="000000" w:themeColor="text1"/>
          <w:spacing w:val="1"/>
          <w:sz w:val="24"/>
          <w:szCs w:val="24"/>
        </w:rPr>
        <w:t>11.04</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p>
    <w:p w14:paraId="63523C9A" w14:textId="77777777" w:rsidR="000F2CDD" w:rsidRPr="00A11818" w:rsidRDefault="000F2CDD" w:rsidP="000F2CDD">
      <w:pPr>
        <w:pStyle w:val="BodyTextIndent"/>
        <w:ind w:firstLine="0"/>
        <w:rPr>
          <w:rFonts w:ascii="GHEA Grapalat" w:hAnsi="GHEA Grapalat"/>
          <w:i w:val="0"/>
          <w:sz w:val="24"/>
          <w:szCs w:val="24"/>
        </w:rPr>
      </w:pPr>
      <w:r w:rsidRPr="0015673C">
        <w:rPr>
          <w:rFonts w:ascii="GHEA Grapalat" w:hAnsi="GHEA Grapalat"/>
          <w:i w:val="0"/>
          <w:sz w:val="24"/>
          <w:szCs w:val="24"/>
        </w:rPr>
        <w:t xml:space="preserve">The appeals of this procedure </w:t>
      </w:r>
      <w:proofErr w:type="gramStart"/>
      <w:r w:rsidRPr="0015673C">
        <w:rPr>
          <w:rFonts w:ascii="GHEA Grapalat" w:hAnsi="GHEA Grapalat"/>
          <w:i w:val="0"/>
          <w:sz w:val="24"/>
          <w:szCs w:val="24"/>
        </w:rPr>
        <w:t>is</w:t>
      </w:r>
      <w:proofErr w:type="gramEnd"/>
      <w:r w:rsidRPr="0015673C">
        <w:rPr>
          <w:rFonts w:ascii="GHEA Grapalat" w:hAnsi="GHEA Grapalat"/>
          <w:i w:val="0"/>
          <w:sz w:val="24"/>
          <w:szCs w:val="24"/>
        </w:rPr>
        <w:t xml:space="preserve">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2B656B0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00647">
        <w:rPr>
          <w:rFonts w:ascii="GHEA Grapalat" w:hAnsi="GHEA Grapalat"/>
          <w:i w:val="0"/>
          <w:sz w:val="24"/>
          <w:szCs w:val="24"/>
          <w:lang w:val="en-US"/>
        </w:rPr>
        <w:t>M. Grigoryan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599B017C" w14:textId="0FBB7B7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00647">
        <w:rPr>
          <w:rFonts w:ascii="GHEA Grapalat" w:hAnsi="GHEA Grapalat"/>
          <w:i w:val="0"/>
          <w:sz w:val="24"/>
          <w:szCs w:val="24"/>
        </w:rPr>
        <w:t>mariam.grigoryan</w:t>
      </w:r>
      <w:r w:rsidR="00C9122E" w:rsidRPr="00C9122E">
        <w:rPr>
          <w:rFonts w:ascii="GHEA Grapalat" w:hAnsi="GHEA Grapalat"/>
          <w:i w:val="0"/>
          <w:sz w:val="24"/>
          <w:szCs w:val="24"/>
        </w:rPr>
        <w:t>@yerevan.am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F03E" w14:textId="77777777" w:rsidR="00BD25EF" w:rsidRDefault="00BD25EF">
      <w:r>
        <w:separator/>
      </w:r>
    </w:p>
  </w:endnote>
  <w:endnote w:type="continuationSeparator" w:id="0">
    <w:p w14:paraId="69F15822" w14:textId="77777777" w:rsidR="00BD25EF" w:rsidRDefault="00BD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B9192" w14:textId="77777777" w:rsidR="00BD25EF" w:rsidRDefault="00BD25EF">
      <w:r>
        <w:separator/>
      </w:r>
    </w:p>
  </w:footnote>
  <w:footnote w:type="continuationSeparator" w:id="0">
    <w:p w14:paraId="6E514EB8" w14:textId="77777777" w:rsidR="00BD25EF" w:rsidRDefault="00BD2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73C"/>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B6C2F"/>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29E6"/>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5EF"/>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145</cp:revision>
  <cp:lastPrinted>2017-05-25T08:14:00Z</cp:lastPrinted>
  <dcterms:created xsi:type="dcterms:W3CDTF">2017-06-08T07:41:00Z</dcterms:created>
  <dcterms:modified xsi:type="dcterms:W3CDTF">2025-03-31T07:35:00Z</dcterms:modified>
</cp:coreProperties>
</file>